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仕阳镇开展“双节”大检查行动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为遏制重特大事故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确保国庆、中秋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双节前后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安全环境稳定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仕阳镇</w:t>
      </w:r>
      <w:r>
        <w:rPr>
          <w:rFonts w:hint="eastAsia" w:ascii="仿宋_GB2312" w:hAnsi="仿宋_GB2312" w:eastAsia="仿宋_GB2312" w:cs="仿宋_GB2312"/>
          <w:sz w:val="32"/>
          <w:szCs w:val="32"/>
        </w:rPr>
        <w:t>安监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执法中队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消防中队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、派出所、市场监管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组成检查组在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全镇范围内开展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“双节”大检查行动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大检查覆盖全镇所有生产经营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以石材厂、</w:t>
      </w:r>
      <w:r>
        <w:rPr>
          <w:rFonts w:hint="eastAsia" w:ascii="仿宋_GB2312" w:hAnsi="仿宋_GB2312" w:eastAsia="仿宋_GB2312" w:cs="仿宋_GB2312"/>
          <w:sz w:val="32"/>
          <w:szCs w:val="32"/>
        </w:rPr>
        <w:t>宾馆、餐馆、加油站等人员密集场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重点行业领域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752340" cy="3056890"/>
            <wp:effectExtent l="0" t="0" r="10160" b="10160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石材加工厂普遍存在的问题是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安全生产责任制不健全、生产场所没有设置安全警示标志、配备的劳保用品不足及使用和落实不到位、现场灭火器等消防器材配备不足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而且个别石材厂对安全生产工作的重要性认识不够，安全排查不彻底，没有及时开展厂内安全生产大检查等问题。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针对存在的问题，检查组对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发出限期责令整改通知书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10份，并提出要求。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企业主要负责人要增强法制意识和安全生产主体责任意识，切实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严格按照行业要求落实职业卫生防护用品管理制度，并督促从业人员正确使用劳动防护用品；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进一步完善危害标识标志警示牌及配备足量的消防器材；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企业负责人要认真做好职工消防安全培训工作，提升职工防护意识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要建立健全生产安全防范体系，建立安全生产管理记录台账，加大安全隐患排查力度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安全生产大检查。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904740" cy="2933065"/>
            <wp:effectExtent l="0" t="0" r="10160" b="63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检查组还对</w:t>
      </w:r>
      <w:r>
        <w:rPr>
          <w:rFonts w:hint="eastAsia" w:ascii="仿宋_GB2312" w:hAnsi="仿宋_GB2312" w:eastAsia="仿宋_GB2312" w:cs="仿宋_GB2312"/>
          <w:sz w:val="32"/>
          <w:szCs w:val="32"/>
        </w:rPr>
        <w:t>校园周边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以及辖区内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的餐馆等食品经营户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经营者主体资格、证照是否齐全、是否亮照经营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是否存在销售过期、变质、假冒伪劣“三无”食品等。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事关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“双节”前后环境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安全和谐稳定，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将始终保持整治执法的高压态势持续督促各单位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经营户，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加强宣传教育，确保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群众“双节”期间开心过节，平安出行！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807A4"/>
    <w:rsid w:val="0FB86BF9"/>
    <w:rsid w:val="446558D3"/>
    <w:rsid w:val="4995061E"/>
    <w:rsid w:val="4F0807A4"/>
    <w:rsid w:val="5F8F5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2017-09-21T08:03:00Z</dcterms:created>
  <dc:creator>Administrator</dc:creator>
  <cp:lastModifiedBy>syzbgs</cp:lastModifiedBy>
  <dcterms:modified xsi:type="dcterms:W3CDTF">2017-10-10T03:00:43Z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